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47" w:rsidRPr="00130C7E" w:rsidRDefault="00776047" w:rsidP="00EC4B2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C4B26" w:rsidRDefault="0069749D" w:rsidP="00EC4B2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NAVODILO</w:t>
      </w:r>
      <w:r w:rsidR="005869D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C00AE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PREISKOVANCEM </w:t>
      </w:r>
      <w:bookmarkStart w:id="0" w:name="_GoBack"/>
      <w:bookmarkEnd w:id="0"/>
      <w:r w:rsidR="005869DD">
        <w:rPr>
          <w:rFonts w:ascii="Times New Roman" w:hAnsi="Times New Roman" w:cs="Times New Roman"/>
          <w:b/>
          <w:color w:val="0070C0"/>
          <w:sz w:val="24"/>
          <w:szCs w:val="24"/>
        </w:rPr>
        <w:t>PO ODVZEMU</w:t>
      </w:r>
      <w:r w:rsidR="00776047" w:rsidRPr="00130C7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KRVI </w:t>
      </w:r>
    </w:p>
    <w:p w:rsidR="005869DD" w:rsidRPr="00130C7E" w:rsidRDefault="005869DD" w:rsidP="00EC4B2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869DD" w:rsidRDefault="005869DD" w:rsidP="005869DD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869DD">
        <w:rPr>
          <w:rFonts w:ascii="Times New Roman" w:hAnsi="Times New Roman" w:cs="Times New Roman"/>
          <w:sz w:val="24"/>
          <w:szCs w:val="24"/>
        </w:rPr>
        <w:t xml:space="preserve">Po odvzemu krvi se usedite v čakalnici. </w:t>
      </w:r>
    </w:p>
    <w:p w:rsidR="005869DD" w:rsidRPr="005869DD" w:rsidRDefault="005869DD" w:rsidP="005869DD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869DD" w:rsidRDefault="005869DD" w:rsidP="005869DD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Roko z vbodno rano </w:t>
      </w:r>
      <w:r w:rsidRPr="005869DD">
        <w:rPr>
          <w:rFonts w:ascii="Times New Roman" w:hAnsi="Times New Roman" w:cs="Times New Roman"/>
          <w:b/>
          <w:sz w:val="24"/>
          <w:szCs w:val="24"/>
        </w:rPr>
        <w:t>iztegnite</w:t>
      </w:r>
      <w:r>
        <w:rPr>
          <w:rFonts w:ascii="Times New Roman" w:hAnsi="Times New Roman" w:cs="Times New Roman"/>
          <w:sz w:val="24"/>
          <w:szCs w:val="24"/>
        </w:rPr>
        <w:t xml:space="preserve"> in na </w:t>
      </w:r>
      <w:r w:rsidRPr="005869DD">
        <w:rPr>
          <w:rFonts w:ascii="Times New Roman" w:hAnsi="Times New Roman" w:cs="Times New Roman"/>
          <w:b/>
          <w:sz w:val="24"/>
          <w:szCs w:val="24"/>
        </w:rPr>
        <w:t>vbodno mesto s prsti pritiskajte zloženec vsaj 5 do 10 minut</w:t>
      </w:r>
      <w:r>
        <w:rPr>
          <w:rFonts w:ascii="Times New Roman" w:hAnsi="Times New Roman" w:cs="Times New Roman"/>
          <w:sz w:val="24"/>
          <w:szCs w:val="24"/>
        </w:rPr>
        <w:t xml:space="preserve"> oz. dokler krvavitev iz vbodne rane popolnoma ne preneha.</w:t>
      </w:r>
    </w:p>
    <w:p w:rsidR="005869DD" w:rsidRPr="005869DD" w:rsidRDefault="005869DD" w:rsidP="005869DD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869DD" w:rsidRDefault="005869DD" w:rsidP="005869DD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869DD">
        <w:rPr>
          <w:rFonts w:ascii="Times New Roman" w:hAnsi="Times New Roman" w:cs="Times New Roman"/>
          <w:sz w:val="24"/>
          <w:szCs w:val="24"/>
        </w:rPr>
        <w:t xml:space="preserve">Krvavitev mora v tem času prenehati. V primeru, da se krvavitev iz vbodne rane ne zaustavi, vstopite v laboratorij, kjer vam bomo obvezali roko. </w:t>
      </w:r>
    </w:p>
    <w:p w:rsidR="005869DD" w:rsidRPr="005869DD" w:rsidRDefault="005869DD" w:rsidP="005869DD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869DD" w:rsidRPr="005869DD" w:rsidRDefault="005869DD" w:rsidP="005869DD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869DD">
        <w:rPr>
          <w:rFonts w:ascii="Times New Roman" w:hAnsi="Times New Roman" w:cs="Times New Roman"/>
          <w:sz w:val="24"/>
          <w:szCs w:val="24"/>
        </w:rPr>
        <w:t xml:space="preserve">Z upoštevanjem naših navodil lahko zmanjšate nastanek hematoma (izliv krvi v podkožno tkivo) in drugih zapletov.  </w:t>
      </w:r>
    </w:p>
    <w:p w:rsidR="005869DD" w:rsidRPr="005869DD" w:rsidRDefault="005869DD" w:rsidP="005869DD">
      <w:pPr>
        <w:rPr>
          <w:rFonts w:ascii="Times New Roman" w:hAnsi="Times New Roman" w:cs="Times New Roman"/>
          <w:sz w:val="24"/>
          <w:szCs w:val="24"/>
        </w:rPr>
      </w:pPr>
      <w:r w:rsidRPr="00586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9DD" w:rsidRPr="005869DD" w:rsidRDefault="005869DD" w:rsidP="005869DD">
      <w:pPr>
        <w:rPr>
          <w:rFonts w:ascii="Times New Roman" w:hAnsi="Times New Roman" w:cs="Times New Roman"/>
          <w:sz w:val="24"/>
          <w:szCs w:val="24"/>
        </w:rPr>
      </w:pPr>
      <w:r w:rsidRPr="005869DD">
        <w:rPr>
          <w:rFonts w:ascii="Times New Roman" w:hAnsi="Times New Roman" w:cs="Times New Roman"/>
          <w:sz w:val="24"/>
          <w:szCs w:val="24"/>
        </w:rPr>
        <w:t xml:space="preserve">Za dodatna navodila smo vam vedno na voljo. </w:t>
      </w:r>
    </w:p>
    <w:p w:rsidR="005869DD" w:rsidRPr="005869DD" w:rsidRDefault="005869DD" w:rsidP="005869DD">
      <w:pPr>
        <w:rPr>
          <w:rFonts w:ascii="Times New Roman" w:hAnsi="Times New Roman" w:cs="Times New Roman"/>
          <w:sz w:val="24"/>
          <w:szCs w:val="24"/>
        </w:rPr>
      </w:pPr>
      <w:r w:rsidRPr="00586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373" w:rsidRPr="00EC4B26" w:rsidRDefault="00564373" w:rsidP="00EC4B26">
      <w:pPr>
        <w:rPr>
          <w:rFonts w:ascii="Times New Roman" w:hAnsi="Times New Roman" w:cs="Times New Roman"/>
          <w:sz w:val="24"/>
          <w:szCs w:val="24"/>
        </w:rPr>
      </w:pPr>
    </w:p>
    <w:p w:rsidR="00EC4B26" w:rsidRPr="00EC4B26" w:rsidRDefault="00EC4B26">
      <w:pPr>
        <w:rPr>
          <w:rFonts w:ascii="Times New Roman" w:hAnsi="Times New Roman" w:cs="Times New Roman"/>
          <w:sz w:val="24"/>
          <w:szCs w:val="24"/>
        </w:rPr>
      </w:pPr>
    </w:p>
    <w:p w:rsidR="00EC4B26" w:rsidRDefault="00EC4B26"/>
    <w:p w:rsidR="00EC4B26" w:rsidRDefault="00EC4B26"/>
    <w:p w:rsidR="00EC4B26" w:rsidRDefault="00EC4B26"/>
    <w:p w:rsidR="00EC4B26" w:rsidRDefault="00EC4B26"/>
    <w:p w:rsidR="00EC4B26" w:rsidRDefault="00EC4B26"/>
    <w:p w:rsidR="00EC4B26" w:rsidRDefault="00EC4B26"/>
    <w:p w:rsidR="00EC4B26" w:rsidRDefault="00EC4B26"/>
    <w:p w:rsidR="00EC4B26" w:rsidRDefault="00EC4B26"/>
    <w:p w:rsidR="00EC4B26" w:rsidRDefault="00EC4B26"/>
    <w:p w:rsidR="00052C50" w:rsidRDefault="00052C50" w:rsidP="00052C50">
      <w:pPr>
        <w:jc w:val="both"/>
        <w:rPr>
          <w:rFonts w:ascii="Times New Roman" w:hAnsi="Times New Roman"/>
          <w:b/>
          <w:sz w:val="24"/>
          <w:szCs w:val="24"/>
        </w:rPr>
      </w:pPr>
    </w:p>
    <w:p w:rsidR="00052C50" w:rsidRDefault="00052C50" w:rsidP="00052C5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4B5406" w:rsidRDefault="004B5406"/>
    <w:sectPr w:rsidR="004B54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96" w:rsidRDefault="00160496" w:rsidP="00776047">
      <w:pPr>
        <w:spacing w:after="0" w:line="240" w:lineRule="auto"/>
      </w:pPr>
      <w:r>
        <w:separator/>
      </w:r>
    </w:p>
  </w:endnote>
  <w:endnote w:type="continuationSeparator" w:id="0">
    <w:p w:rsidR="00160496" w:rsidRDefault="00160496" w:rsidP="0077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96" w:rsidRDefault="00160496" w:rsidP="00776047">
      <w:pPr>
        <w:spacing w:after="0" w:line="240" w:lineRule="auto"/>
      </w:pPr>
      <w:r>
        <w:separator/>
      </w:r>
    </w:p>
  </w:footnote>
  <w:footnote w:type="continuationSeparator" w:id="0">
    <w:p w:rsidR="00160496" w:rsidRDefault="00160496" w:rsidP="00776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47" w:rsidRDefault="00776047">
    <w:pPr>
      <w:pStyle w:val="Glava"/>
    </w:pPr>
    <w:r>
      <w:rPr>
        <w:lang w:eastAsia="sl-SI"/>
      </w:rPr>
      <w:drawing>
        <wp:inline distT="0" distB="0" distL="0" distR="0">
          <wp:extent cx="1828800" cy="723900"/>
          <wp:effectExtent l="0" t="0" r="0" b="0"/>
          <wp:docPr id="1" name="Slika 1" descr="C:\Users\oblakt\Desktop\Logotip laboratorij\Logotip Laboratori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akt\Desktop\Logotip laboratorij\Logotip Laboratori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055"/>
    <w:multiLevelType w:val="hybridMultilevel"/>
    <w:tmpl w:val="794266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A1C87"/>
    <w:multiLevelType w:val="hybridMultilevel"/>
    <w:tmpl w:val="3B28CC8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90056"/>
    <w:multiLevelType w:val="hybridMultilevel"/>
    <w:tmpl w:val="371478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F3960"/>
    <w:multiLevelType w:val="hybridMultilevel"/>
    <w:tmpl w:val="CB1686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24A1F"/>
    <w:multiLevelType w:val="hybridMultilevel"/>
    <w:tmpl w:val="A44A43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50C75"/>
    <w:multiLevelType w:val="hybridMultilevel"/>
    <w:tmpl w:val="0E4843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033E6"/>
    <w:multiLevelType w:val="hybridMultilevel"/>
    <w:tmpl w:val="74A0BF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06"/>
    <w:rsid w:val="00052C50"/>
    <w:rsid w:val="0010633D"/>
    <w:rsid w:val="00130C7E"/>
    <w:rsid w:val="00140308"/>
    <w:rsid w:val="00160496"/>
    <w:rsid w:val="001E5E45"/>
    <w:rsid w:val="002E362F"/>
    <w:rsid w:val="004B5406"/>
    <w:rsid w:val="004D2CD1"/>
    <w:rsid w:val="00564373"/>
    <w:rsid w:val="005869DD"/>
    <w:rsid w:val="005B196D"/>
    <w:rsid w:val="0069749D"/>
    <w:rsid w:val="006E256F"/>
    <w:rsid w:val="0072432A"/>
    <w:rsid w:val="00776047"/>
    <w:rsid w:val="007B026C"/>
    <w:rsid w:val="00856C02"/>
    <w:rsid w:val="00AC1099"/>
    <w:rsid w:val="00B9609B"/>
    <w:rsid w:val="00C00AEA"/>
    <w:rsid w:val="00EC4B26"/>
    <w:rsid w:val="00F104F4"/>
    <w:rsid w:val="00F1663B"/>
    <w:rsid w:val="00F8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52C50"/>
    <w:pPr>
      <w:ind w:left="720"/>
      <w:contextualSpacing/>
    </w:pPr>
  </w:style>
  <w:style w:type="paragraph" w:styleId="Brezrazmikov">
    <w:name w:val="No Spacing"/>
    <w:uiPriority w:val="1"/>
    <w:qFormat/>
    <w:rsid w:val="00856C02"/>
    <w:pPr>
      <w:spacing w:after="0" w:line="240" w:lineRule="auto"/>
    </w:pPr>
    <w:rPr>
      <w:noProof/>
    </w:rPr>
  </w:style>
  <w:style w:type="paragraph" w:styleId="Glava">
    <w:name w:val="header"/>
    <w:basedOn w:val="Navaden"/>
    <w:link w:val="GlavaZnak"/>
    <w:uiPriority w:val="99"/>
    <w:unhideWhenUsed/>
    <w:rsid w:val="0077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6047"/>
    <w:rPr>
      <w:noProof/>
    </w:rPr>
  </w:style>
  <w:style w:type="paragraph" w:styleId="Noga">
    <w:name w:val="footer"/>
    <w:basedOn w:val="Navaden"/>
    <w:link w:val="NogaZnak"/>
    <w:uiPriority w:val="99"/>
    <w:unhideWhenUsed/>
    <w:rsid w:val="0077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6047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6047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52C50"/>
    <w:pPr>
      <w:ind w:left="720"/>
      <w:contextualSpacing/>
    </w:pPr>
  </w:style>
  <w:style w:type="paragraph" w:styleId="Brezrazmikov">
    <w:name w:val="No Spacing"/>
    <w:uiPriority w:val="1"/>
    <w:qFormat/>
    <w:rsid w:val="00856C02"/>
    <w:pPr>
      <w:spacing w:after="0" w:line="240" w:lineRule="auto"/>
    </w:pPr>
    <w:rPr>
      <w:noProof/>
    </w:rPr>
  </w:style>
  <w:style w:type="paragraph" w:styleId="Glava">
    <w:name w:val="header"/>
    <w:basedOn w:val="Navaden"/>
    <w:link w:val="GlavaZnak"/>
    <w:uiPriority w:val="99"/>
    <w:unhideWhenUsed/>
    <w:rsid w:val="0077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6047"/>
    <w:rPr>
      <w:noProof/>
    </w:rPr>
  </w:style>
  <w:style w:type="paragraph" w:styleId="Noga">
    <w:name w:val="footer"/>
    <w:basedOn w:val="Navaden"/>
    <w:link w:val="NogaZnak"/>
    <w:uiPriority w:val="99"/>
    <w:unhideWhenUsed/>
    <w:rsid w:val="0077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6047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6047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Oblak</dc:creator>
  <cp:lastModifiedBy>Tina Oblak</cp:lastModifiedBy>
  <cp:revision>5</cp:revision>
  <dcterms:created xsi:type="dcterms:W3CDTF">2019-06-14T05:44:00Z</dcterms:created>
  <dcterms:modified xsi:type="dcterms:W3CDTF">2019-07-02T09:39:00Z</dcterms:modified>
</cp:coreProperties>
</file>